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107362A" w:rsidR="0023799F" w:rsidRPr="00870290" w:rsidRDefault="003438ED" w:rsidP="007844E2">
      <w:pPr>
        <w:rPr>
          <w:b/>
          <w:bCs/>
          <w:sz w:val="44"/>
          <w:szCs w:val="40"/>
          <w:lang w:val="en-US" w:eastAsia="id-ID"/>
        </w:rPr>
      </w:pPr>
      <w:proofErr w:type="spellStart"/>
      <w:r w:rsidRPr="003438ED">
        <w:rPr>
          <w:b/>
          <w:bCs/>
          <w:sz w:val="44"/>
          <w:szCs w:val="40"/>
          <w:lang w:val="en-US" w:eastAsia="id-ID"/>
        </w:rPr>
        <w:t>Berani</w:t>
      </w:r>
      <w:proofErr w:type="spellEnd"/>
      <w:r w:rsidRPr="003438ED">
        <w:rPr>
          <w:b/>
          <w:bCs/>
          <w:sz w:val="44"/>
          <w:szCs w:val="40"/>
          <w:lang w:val="en-US" w:eastAsia="id-ID"/>
        </w:rPr>
        <w:t xml:space="preserve"> </w:t>
      </w:r>
      <w:proofErr w:type="spellStart"/>
      <w:r w:rsidRPr="003438ED">
        <w:rPr>
          <w:b/>
          <w:bCs/>
          <w:sz w:val="44"/>
          <w:szCs w:val="40"/>
          <w:lang w:val="en-US" w:eastAsia="id-ID"/>
        </w:rPr>
        <w:t>Menjadi</w:t>
      </w:r>
      <w:proofErr w:type="spellEnd"/>
      <w:r w:rsidRPr="003438ED">
        <w:rPr>
          <w:b/>
          <w:bCs/>
          <w:sz w:val="44"/>
          <w:szCs w:val="40"/>
          <w:lang w:val="en-US" w:eastAsia="id-ID"/>
        </w:rPr>
        <w:t xml:space="preserve"> Yang </w:t>
      </w:r>
      <w:proofErr w:type="spellStart"/>
      <w:r w:rsidRPr="003438ED">
        <w:rPr>
          <w:b/>
          <w:bCs/>
          <w:sz w:val="44"/>
          <w:szCs w:val="40"/>
          <w:lang w:val="en-US" w:eastAsia="id-ID"/>
        </w:rPr>
        <w:t>Terbaik</w:t>
      </w:r>
      <w:proofErr w:type="spellEnd"/>
    </w:p>
    <w:p w14:paraId="137E1F78" w14:textId="77777777" w:rsidR="0023799F" w:rsidRPr="00711B39" w:rsidRDefault="0023799F" w:rsidP="00711B39"/>
    <w:p w14:paraId="0CE4E276" w14:textId="77777777" w:rsidR="003438ED" w:rsidRDefault="003438ED" w:rsidP="003438ED">
      <w:r>
        <w:t>Dewi adalah seorang siswi SMA yang memiliki keinginan untuk menjadi yang terbaik di sekolahnya. Namun, ia sering merasa minder dan tidak percaya diri karena merasa kalah dengan teman-temannya yang lebih pandai dan terampil.</w:t>
      </w:r>
    </w:p>
    <w:p w14:paraId="43D07899" w14:textId="77777777" w:rsidR="003438ED" w:rsidRDefault="003438ED" w:rsidP="003438ED">
      <w:r>
        <w:t>Suatu hari, Dewi bertemu dengan seorang guru yang memberikan nasihat yang berharga baginya. “Untuk menjadi yang terbaik, kamu harus berani untuk keluar dari zona nyamanmu. Jangan takut untuk mencoba hal-hal baru dan terus belajar,” ujar guru tersebut.</w:t>
      </w:r>
    </w:p>
    <w:p w14:paraId="2FAF541C" w14:textId="77777777" w:rsidR="003438ED" w:rsidRDefault="003438ED" w:rsidP="003438ED">
      <w:r>
        <w:t>Mendengar nasihat itu, Dewi merasa terinspirasi dan memutuskan untuk mengikuti banyak kegiatan di sekolah dan belajar lebih giat lagi. Meski awalnya merasa kesulitan, Dewi tidak pernah menyerah dan terus berusaha.</w:t>
      </w:r>
    </w:p>
    <w:p w14:paraId="743A776E" w14:textId="77777777" w:rsidR="003438ED" w:rsidRDefault="003438ED" w:rsidP="003438ED">
      <w:r>
        <w:t>Dalam waktu singkat, Dewi mulai merasakan hasil dari kerja kerasnya. Ia berhasil mendapatkan nilai yang lebih baik dan menjadi lebih terampil dalam banyak hal. Dewi merasa senang dan bangga atas pencapaiannya.</w:t>
      </w:r>
    </w:p>
    <w:p w14:paraId="0204BF2F" w14:textId="77777777" w:rsidR="003438ED" w:rsidRDefault="003438ED" w:rsidP="003438ED">
      <w:r>
        <w:t>Namun, Dewi tidak berpuas diri dan terus belajar lebih giat lagi. Ia juga membantu teman-temannya yang kesulitan dan menjadi panutan di sekolahnya. Akhirnya, Dewi berhasil menjadi yang terbaik di sekolahnya dan diakui oleh banyak orang.</w:t>
      </w:r>
    </w:p>
    <w:p w14:paraId="5E800997" w14:textId="315621CA" w:rsidR="00492EFA" w:rsidRPr="003438ED" w:rsidRDefault="003438ED" w:rsidP="003438ED">
      <w:pPr>
        <w:rPr>
          <w:szCs w:val="24"/>
        </w:rPr>
      </w:pPr>
      <w:r>
        <w:t>Kisah Dewi menjadi inspirasi bagi banyak orang untuk tidak takut keluar dari zona nyaman dan terus belajar. Ia juga mengajarkan bahwa dengan kerja keras dan ketekunan, siapa saja dapat mencapai impian mereka dan menjadi yang terbaik.</w:t>
      </w:r>
    </w:p>
    <w:sectPr w:rsidR="00492EFA" w:rsidRPr="003438ED" w:rsidSect="00C81B60">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5FE8" w14:textId="77777777" w:rsidR="00C81B60" w:rsidRDefault="00C81B60" w:rsidP="00D237F2">
      <w:pPr>
        <w:spacing w:before="0" w:after="0" w:line="240" w:lineRule="auto"/>
      </w:pPr>
      <w:r>
        <w:separator/>
      </w:r>
    </w:p>
  </w:endnote>
  <w:endnote w:type="continuationSeparator" w:id="0">
    <w:p w14:paraId="3EE4C0CC" w14:textId="77777777" w:rsidR="00C81B60" w:rsidRDefault="00C81B60"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9059" w14:textId="77777777" w:rsidR="00C81B60" w:rsidRDefault="00C81B60" w:rsidP="00D237F2">
      <w:pPr>
        <w:spacing w:before="0" w:after="0" w:line="240" w:lineRule="auto"/>
      </w:pPr>
      <w:r>
        <w:separator/>
      </w:r>
    </w:p>
  </w:footnote>
  <w:footnote w:type="continuationSeparator" w:id="0">
    <w:p w14:paraId="6E6328EF" w14:textId="77777777" w:rsidR="00C81B60" w:rsidRDefault="00C81B60"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438ED"/>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81B60"/>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71313">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2024-01-25T10:40:00Z</dcterms:modified>
</cp:coreProperties>
</file>