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95A47C8" w:rsidR="0023799F" w:rsidRPr="008432ED" w:rsidRDefault="007E1D9C" w:rsidP="007844E2">
      <w:pPr>
        <w:rPr>
          <w:b/>
          <w:bCs/>
          <w:sz w:val="44"/>
          <w:szCs w:val="40"/>
          <w:lang w:val="en-US" w:eastAsia="id-ID"/>
        </w:rPr>
      </w:pPr>
      <w:proofErr w:type="spellStart"/>
      <w:r w:rsidRPr="007E1D9C">
        <w:rPr>
          <w:b/>
          <w:bCs/>
          <w:sz w:val="44"/>
          <w:szCs w:val="40"/>
          <w:lang w:val="en-US" w:eastAsia="id-ID"/>
        </w:rPr>
        <w:t>Kesedihan</w:t>
      </w:r>
      <w:proofErr w:type="spellEnd"/>
      <w:r w:rsidRPr="007E1D9C">
        <w:rPr>
          <w:b/>
          <w:bCs/>
          <w:sz w:val="44"/>
          <w:szCs w:val="40"/>
          <w:lang w:val="en-US" w:eastAsia="id-ID"/>
        </w:rPr>
        <w:t xml:space="preserve"> </w:t>
      </w:r>
      <w:proofErr w:type="spellStart"/>
      <w:r w:rsidRPr="007E1D9C">
        <w:rPr>
          <w:b/>
          <w:bCs/>
          <w:sz w:val="44"/>
          <w:szCs w:val="40"/>
          <w:lang w:val="en-US" w:eastAsia="id-ID"/>
        </w:rPr>
        <w:t>Kehilangan</w:t>
      </w:r>
      <w:proofErr w:type="spellEnd"/>
      <w:r w:rsidRPr="007E1D9C">
        <w:rPr>
          <w:b/>
          <w:bCs/>
          <w:sz w:val="44"/>
          <w:szCs w:val="40"/>
          <w:lang w:val="en-US" w:eastAsia="id-ID"/>
        </w:rPr>
        <w:t xml:space="preserve"> </w:t>
      </w:r>
      <w:proofErr w:type="spellStart"/>
      <w:r w:rsidRPr="007E1D9C">
        <w:rPr>
          <w:b/>
          <w:bCs/>
          <w:sz w:val="44"/>
          <w:szCs w:val="40"/>
          <w:lang w:val="en-US" w:eastAsia="id-ID"/>
        </w:rPr>
        <w:t>Sosok</w:t>
      </w:r>
      <w:proofErr w:type="spellEnd"/>
      <w:r w:rsidRPr="007E1D9C">
        <w:rPr>
          <w:b/>
          <w:bCs/>
          <w:sz w:val="44"/>
          <w:szCs w:val="40"/>
          <w:lang w:val="en-US" w:eastAsia="id-ID"/>
        </w:rPr>
        <w:t xml:space="preserve"> Ayah</w:t>
      </w:r>
    </w:p>
    <w:p w14:paraId="137E1F78" w14:textId="77777777" w:rsidR="0023799F" w:rsidRPr="00711B39" w:rsidRDefault="0023799F" w:rsidP="00711B39"/>
    <w:p w14:paraId="7FC71512" w14:textId="77777777" w:rsidR="007E1D9C" w:rsidRDefault="007E1D9C" w:rsidP="007E1D9C">
      <w:pPr>
        <w:rPr>
          <w:rFonts w:ascii="Segoe UI" w:hAnsi="Segoe UI"/>
          <w:sz w:val="18"/>
          <w:szCs w:val="18"/>
        </w:rPr>
      </w:pPr>
      <w:hyperlink r:id="rId7" w:tgtFrame="_blank" w:history="1">
        <w:r>
          <w:rPr>
            <w:rStyle w:val="normaltextrun"/>
            <w:rFonts w:cs="Segoe UI"/>
            <w:color w:val="0000FF"/>
            <w:u w:val="single"/>
          </w:rPr>
          <w:t>Hujan lebat</w:t>
        </w:r>
      </w:hyperlink>
      <w:r>
        <w:rPr>
          <w:rStyle w:val="normaltextrun"/>
          <w:rFonts w:cs="Segoe UI"/>
          <w:color w:val="000000"/>
        </w:rPr>
        <w:t xml:space="preserve"> membasahi jendela kamarku, sejalan dengan suasana hatiku yang mendalam. Di balik setiap tetes air yang menetes, tersimpan </w:t>
      </w:r>
      <w:hyperlink r:id="rId8" w:tgtFrame="_blank" w:history="1">
        <w:r>
          <w:rPr>
            <w:rStyle w:val="normaltextrun"/>
            <w:rFonts w:cs="Segoe UI"/>
            <w:color w:val="0000FF"/>
            <w:u w:val="single"/>
          </w:rPr>
          <w:t>kisah kesedihan</w:t>
        </w:r>
      </w:hyperlink>
      <w:r>
        <w:rPr>
          <w:rStyle w:val="normaltextrun"/>
          <w:rFonts w:cs="Segoe UI"/>
          <w:color w:val="000000"/>
        </w:rPr>
        <w:t xml:space="preserve"> yang sulit </w:t>
      </w:r>
      <w:proofErr w:type="spellStart"/>
      <w:r>
        <w:rPr>
          <w:rStyle w:val="normaltextrun"/>
          <w:rFonts w:cs="Segoe UI"/>
          <w:color w:val="000000"/>
        </w:rPr>
        <w:t>ku</w:t>
      </w:r>
      <w:proofErr w:type="spellEnd"/>
      <w:r>
        <w:rPr>
          <w:rStyle w:val="normaltextrun"/>
          <w:rFonts w:cs="Segoe UI"/>
          <w:color w:val="000000"/>
        </w:rPr>
        <w:t xml:space="preserve"> tahan. Sudah tiga bulan berlalu sejak kepergian ayahku, meninggalkan kekosongan yang sulit diisi.</w:t>
      </w:r>
      <w:r>
        <w:rPr>
          <w:rStyle w:val="eop"/>
          <w:rFonts w:cs="Segoe UI"/>
          <w:color w:val="000000"/>
        </w:rPr>
        <w:t> </w:t>
      </w:r>
    </w:p>
    <w:p w14:paraId="13805A1D" w14:textId="77777777" w:rsidR="007E1D9C" w:rsidRDefault="007E1D9C" w:rsidP="007E1D9C">
      <w:pPr>
        <w:rPr>
          <w:rFonts w:ascii="Segoe UI" w:hAnsi="Segoe UI"/>
          <w:sz w:val="18"/>
          <w:szCs w:val="18"/>
        </w:rPr>
      </w:pPr>
      <w:r>
        <w:rPr>
          <w:rStyle w:val="normaltextrun"/>
          <w:rFonts w:cs="Segoe UI"/>
          <w:color w:val="000000"/>
        </w:rPr>
        <w:t>Di suatu sore yang mendung, aku duduk sendiri di kursi favorit ayah di sudut ruang keluarga. Sana-sini masih tercium aroma tembakau dari pipa kesayangannya. Sebuah foto kami bertiga tersenyum menghiasi dinding, mengingatkan betapa bahagianya keluarga ini dulu.</w:t>
      </w:r>
      <w:r>
        <w:rPr>
          <w:rStyle w:val="eop"/>
          <w:rFonts w:cs="Segoe UI"/>
          <w:color w:val="000000"/>
        </w:rPr>
        <w:t> </w:t>
      </w:r>
    </w:p>
    <w:p w14:paraId="3E0DC6B4" w14:textId="77777777" w:rsidR="007E1D9C" w:rsidRDefault="007E1D9C" w:rsidP="007E1D9C">
      <w:pPr>
        <w:rPr>
          <w:rFonts w:ascii="Segoe UI" w:hAnsi="Segoe UI"/>
          <w:sz w:val="18"/>
          <w:szCs w:val="18"/>
        </w:rPr>
      </w:pPr>
      <w:r>
        <w:rPr>
          <w:rStyle w:val="normaltextrun"/>
          <w:rFonts w:cs="Segoe UI"/>
          <w:color w:val="000000"/>
        </w:rPr>
        <w:t>Setiap sudut rumah penuh dengan kenangan, mulai dari bau kopi kesukaannya hingga jejak tangan di atas piano. Aku merindukan suara tawanya yang hangat dan ceritanya tentang perjalanan hidup. Kesedihan melingkupiku, terasa seperti mendung abu-abu yang tak kunjung pergi.</w:t>
      </w:r>
      <w:r>
        <w:rPr>
          <w:rStyle w:val="eop"/>
          <w:rFonts w:cs="Segoe UI"/>
          <w:color w:val="000000"/>
        </w:rPr>
        <w:t> </w:t>
      </w:r>
    </w:p>
    <w:p w14:paraId="318CBBC3" w14:textId="77777777" w:rsidR="007E1D9C" w:rsidRDefault="007E1D9C" w:rsidP="007E1D9C">
      <w:pPr>
        <w:rPr>
          <w:rFonts w:ascii="Segoe UI" w:hAnsi="Segoe UI"/>
          <w:sz w:val="18"/>
          <w:szCs w:val="18"/>
        </w:rPr>
      </w:pPr>
      <w:r>
        <w:rPr>
          <w:rStyle w:val="normaltextrun"/>
          <w:rFonts w:cs="Segoe UI"/>
          <w:color w:val="000000"/>
        </w:rPr>
        <w:t>Sekolah dan pekerjaan seolah menjadi rutinitas tanpa makna. Saat teman-teman berbagi cerita keluarga, aku hanya bisa tersenyum setengah hati. Pergi ke tempat-tempat yang dulu sering kutemui bersama ayah hanya memperkuat rasa kehilangan.</w:t>
      </w:r>
      <w:r>
        <w:rPr>
          <w:rStyle w:val="eop"/>
          <w:rFonts w:cs="Segoe UI"/>
          <w:color w:val="000000"/>
        </w:rPr>
        <w:t> </w:t>
      </w:r>
    </w:p>
    <w:p w14:paraId="7F0BEF8B" w14:textId="77777777" w:rsidR="007E1D9C" w:rsidRDefault="007E1D9C" w:rsidP="007E1D9C">
      <w:pPr>
        <w:rPr>
          <w:rFonts w:ascii="Segoe UI" w:hAnsi="Segoe UI"/>
          <w:sz w:val="18"/>
          <w:szCs w:val="18"/>
        </w:rPr>
      </w:pPr>
      <w:r>
        <w:rPr>
          <w:rStyle w:val="normaltextrun"/>
          <w:rFonts w:cs="Segoe UI"/>
          <w:color w:val="000000"/>
        </w:rPr>
        <w:t>Pada suatu malam, aku menemukan surat yang ditulis oleh ayah sebelum meninggal. Isi surat itu penuh dengan pesan-pesan bijak dan cinta yang membuat air mataku tak tertahankan. Di setiap kata, aku merasakan kehadiran dan kasih sayangnya yang tak akan pernah lekang oleh waktu.</w:t>
      </w:r>
      <w:r>
        <w:rPr>
          <w:rStyle w:val="eop"/>
          <w:rFonts w:cs="Segoe UI"/>
          <w:color w:val="000000"/>
        </w:rPr>
        <w:t> </w:t>
      </w:r>
    </w:p>
    <w:p w14:paraId="5E800997" w14:textId="53705DCA" w:rsidR="00492EFA" w:rsidRPr="007E1D9C" w:rsidRDefault="007E1D9C" w:rsidP="007E1D9C">
      <w:pPr>
        <w:rPr>
          <w:rFonts w:ascii="Segoe UI" w:hAnsi="Segoe UI"/>
          <w:sz w:val="18"/>
          <w:szCs w:val="18"/>
        </w:rPr>
      </w:pPr>
      <w:r>
        <w:rPr>
          <w:rStyle w:val="normaltextrun"/>
          <w:rFonts w:cs="Segoe UI"/>
          <w:color w:val="000000"/>
        </w:rPr>
        <w:t>Dalam kesedihan itu, aku belajar merangkul kenangan indah dan menjadikannya sebagai sumber kekuatan. Meskipun kehilangan menyisakan luka, aku tahu bahwa aku bisa terus melangkah, membawa cerita dan cinta ayah bersamaku, seiring waktu.</w:t>
      </w:r>
      <w:r>
        <w:rPr>
          <w:rStyle w:val="eop"/>
          <w:rFonts w:cs="Segoe UI"/>
          <w:color w:val="000000"/>
        </w:rPr>
        <w:t> </w:t>
      </w:r>
    </w:p>
    <w:sectPr w:rsidR="00492EFA" w:rsidRPr="007E1D9C" w:rsidSect="00057A59">
      <w:footerReference w:type="default" r:id="rId9"/>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F247" w14:textId="77777777" w:rsidR="003A0EAC" w:rsidRDefault="003A0EAC" w:rsidP="00D237F2">
      <w:pPr>
        <w:spacing w:before="0" w:after="0" w:line="240" w:lineRule="auto"/>
      </w:pPr>
      <w:r>
        <w:separator/>
      </w:r>
    </w:p>
  </w:endnote>
  <w:endnote w:type="continuationSeparator" w:id="0">
    <w:p w14:paraId="0BDCA6B4" w14:textId="77777777" w:rsidR="003A0EAC" w:rsidRDefault="003A0EAC"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D3EDC38"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persahabatan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B9160" w14:textId="77777777" w:rsidR="003A0EAC" w:rsidRDefault="003A0EAC" w:rsidP="00D237F2">
      <w:pPr>
        <w:spacing w:before="0" w:after="0" w:line="240" w:lineRule="auto"/>
      </w:pPr>
      <w:r>
        <w:separator/>
      </w:r>
    </w:p>
  </w:footnote>
  <w:footnote w:type="continuationSeparator" w:id="0">
    <w:p w14:paraId="7EA0AD2E" w14:textId="77777777" w:rsidR="003A0EAC" w:rsidRDefault="003A0EAC"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A4F19"/>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A0EAC"/>
    <w:rsid w:val="003B3C0F"/>
    <w:rsid w:val="003D026A"/>
    <w:rsid w:val="00462042"/>
    <w:rsid w:val="004766F7"/>
    <w:rsid w:val="00492EFA"/>
    <w:rsid w:val="0049797C"/>
    <w:rsid w:val="004E3DE8"/>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E1D9C"/>
    <w:rsid w:val="007F3B1E"/>
    <w:rsid w:val="0081551E"/>
    <w:rsid w:val="00836475"/>
    <w:rsid w:val="008432ED"/>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20165500">
      <w:bodyDiv w:val="1"/>
      <w:marLeft w:val="0"/>
      <w:marRight w:val="0"/>
      <w:marTop w:val="0"/>
      <w:marBottom w:val="0"/>
      <w:divBdr>
        <w:top w:val="none" w:sz="0" w:space="0" w:color="auto"/>
        <w:left w:val="none" w:sz="0" w:space="0" w:color="auto"/>
        <w:bottom w:val="none" w:sz="0" w:space="0" w:color="auto"/>
        <w:right w:val="none" w:sz="0" w:space="0" w:color="auto"/>
      </w:divBdr>
      <w:divsChild>
        <w:div w:id="1424258511">
          <w:marLeft w:val="0"/>
          <w:marRight w:val="0"/>
          <w:marTop w:val="0"/>
          <w:marBottom w:val="0"/>
          <w:divBdr>
            <w:top w:val="none" w:sz="0" w:space="0" w:color="auto"/>
            <w:left w:val="none" w:sz="0" w:space="0" w:color="auto"/>
            <w:bottom w:val="none" w:sz="0" w:space="0" w:color="auto"/>
            <w:right w:val="none" w:sz="0" w:space="0" w:color="auto"/>
          </w:divBdr>
        </w:div>
        <w:div w:id="936065193">
          <w:marLeft w:val="0"/>
          <w:marRight w:val="0"/>
          <w:marTop w:val="0"/>
          <w:marBottom w:val="0"/>
          <w:divBdr>
            <w:top w:val="none" w:sz="0" w:space="0" w:color="auto"/>
            <w:left w:val="none" w:sz="0" w:space="0" w:color="auto"/>
            <w:bottom w:val="none" w:sz="0" w:space="0" w:color="auto"/>
            <w:right w:val="none" w:sz="0" w:space="0" w:color="auto"/>
          </w:divBdr>
        </w:div>
        <w:div w:id="1134103357">
          <w:marLeft w:val="0"/>
          <w:marRight w:val="0"/>
          <w:marTop w:val="0"/>
          <w:marBottom w:val="0"/>
          <w:divBdr>
            <w:top w:val="none" w:sz="0" w:space="0" w:color="auto"/>
            <w:left w:val="none" w:sz="0" w:space="0" w:color="auto"/>
            <w:bottom w:val="none" w:sz="0" w:space="0" w:color="auto"/>
            <w:right w:val="none" w:sz="0" w:space="0" w:color="auto"/>
          </w:divBdr>
        </w:div>
        <w:div w:id="739060755">
          <w:marLeft w:val="0"/>
          <w:marRight w:val="0"/>
          <w:marTop w:val="0"/>
          <w:marBottom w:val="0"/>
          <w:divBdr>
            <w:top w:val="none" w:sz="0" w:space="0" w:color="auto"/>
            <w:left w:val="none" w:sz="0" w:space="0" w:color="auto"/>
            <w:bottom w:val="none" w:sz="0" w:space="0" w:color="auto"/>
            <w:right w:val="none" w:sz="0" w:space="0" w:color="auto"/>
          </w:divBdr>
        </w:div>
        <w:div w:id="1618826963">
          <w:marLeft w:val="0"/>
          <w:marRight w:val="0"/>
          <w:marTop w:val="0"/>
          <w:marBottom w:val="0"/>
          <w:divBdr>
            <w:top w:val="none" w:sz="0" w:space="0" w:color="auto"/>
            <w:left w:val="none" w:sz="0" w:space="0" w:color="auto"/>
            <w:bottom w:val="none" w:sz="0" w:space="0" w:color="auto"/>
            <w:right w:val="none" w:sz="0" w:space="0" w:color="auto"/>
          </w:divBdr>
        </w:div>
        <w:div w:id="180819064">
          <w:marLeft w:val="0"/>
          <w:marRight w:val="0"/>
          <w:marTop w:val="0"/>
          <w:marBottom w:val="0"/>
          <w:divBdr>
            <w:top w:val="none" w:sz="0" w:space="0" w:color="auto"/>
            <w:left w:val="none" w:sz="0" w:space="0" w:color="auto"/>
            <w:bottom w:val="none" w:sz="0" w:space="0" w:color="auto"/>
            <w:right w:val="none" w:sz="0" w:space="0" w:color="auto"/>
          </w:divBdr>
        </w:div>
      </w:divsChild>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328900203">
      <w:bodyDiv w:val="1"/>
      <w:marLeft w:val="0"/>
      <w:marRight w:val="0"/>
      <w:marTop w:val="0"/>
      <w:marBottom w:val="0"/>
      <w:divBdr>
        <w:top w:val="none" w:sz="0" w:space="0" w:color="auto"/>
        <w:left w:val="none" w:sz="0" w:space="0" w:color="auto"/>
        <w:bottom w:val="none" w:sz="0" w:space="0" w:color="auto"/>
        <w:right w:val="none" w:sz="0" w:space="0" w:color="auto"/>
      </w:divBdr>
      <w:divsChild>
        <w:div w:id="960300885">
          <w:marLeft w:val="0"/>
          <w:marRight w:val="0"/>
          <w:marTop w:val="0"/>
          <w:marBottom w:val="0"/>
          <w:divBdr>
            <w:top w:val="none" w:sz="0" w:space="0" w:color="auto"/>
            <w:left w:val="none" w:sz="0" w:space="0" w:color="auto"/>
            <w:bottom w:val="none" w:sz="0" w:space="0" w:color="auto"/>
            <w:right w:val="none" w:sz="0" w:space="0" w:color="auto"/>
          </w:divBdr>
        </w:div>
        <w:div w:id="1323046105">
          <w:marLeft w:val="0"/>
          <w:marRight w:val="0"/>
          <w:marTop w:val="0"/>
          <w:marBottom w:val="0"/>
          <w:divBdr>
            <w:top w:val="none" w:sz="0" w:space="0" w:color="auto"/>
            <w:left w:val="none" w:sz="0" w:space="0" w:color="auto"/>
            <w:bottom w:val="none" w:sz="0" w:space="0" w:color="auto"/>
            <w:right w:val="none" w:sz="0" w:space="0" w:color="auto"/>
          </w:divBdr>
        </w:div>
        <w:div w:id="1227037356">
          <w:marLeft w:val="0"/>
          <w:marRight w:val="0"/>
          <w:marTop w:val="0"/>
          <w:marBottom w:val="0"/>
          <w:divBdr>
            <w:top w:val="none" w:sz="0" w:space="0" w:color="auto"/>
            <w:left w:val="none" w:sz="0" w:space="0" w:color="auto"/>
            <w:bottom w:val="none" w:sz="0" w:space="0" w:color="auto"/>
            <w:right w:val="none" w:sz="0" w:space="0" w:color="auto"/>
          </w:divBdr>
        </w:div>
        <w:div w:id="1438452017">
          <w:marLeft w:val="0"/>
          <w:marRight w:val="0"/>
          <w:marTop w:val="0"/>
          <w:marBottom w:val="0"/>
          <w:divBdr>
            <w:top w:val="none" w:sz="0" w:space="0" w:color="auto"/>
            <w:left w:val="none" w:sz="0" w:space="0" w:color="auto"/>
            <w:bottom w:val="none" w:sz="0" w:space="0" w:color="auto"/>
            <w:right w:val="none" w:sz="0" w:space="0" w:color="auto"/>
          </w:divBdr>
        </w:div>
        <w:div w:id="628366292">
          <w:marLeft w:val="0"/>
          <w:marRight w:val="0"/>
          <w:marTop w:val="0"/>
          <w:marBottom w:val="0"/>
          <w:divBdr>
            <w:top w:val="none" w:sz="0" w:space="0" w:color="auto"/>
            <w:left w:val="none" w:sz="0" w:space="0" w:color="auto"/>
            <w:bottom w:val="none" w:sz="0" w:space="0" w:color="auto"/>
            <w:right w:val="none" w:sz="0" w:space="0" w:color="auto"/>
          </w:divBdr>
        </w:div>
        <w:div w:id="627200882">
          <w:marLeft w:val="0"/>
          <w:marRight w:val="0"/>
          <w:marTop w:val="0"/>
          <w:marBottom w:val="0"/>
          <w:divBdr>
            <w:top w:val="none" w:sz="0" w:space="0" w:color="auto"/>
            <w:left w:val="none" w:sz="0" w:space="0" w:color="auto"/>
            <w:bottom w:val="none" w:sz="0" w:space="0" w:color="auto"/>
            <w:right w:val="none" w:sz="0" w:space="0" w:color="auto"/>
          </w:divBdr>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nisa.com/contoh-cerpen-sedih-singkat/" TargetMode="External"/><Relationship Id="rId3" Type="http://schemas.openxmlformats.org/officeDocument/2006/relationships/settings" Target="settings.xml"/><Relationship Id="rId7" Type="http://schemas.openxmlformats.org/officeDocument/2006/relationships/hyperlink" Target="https://dianisa.com/wallpaper-musim-hujan-deskt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2023-12-21T04:03:00Z</dcterms:modified>
</cp:coreProperties>
</file>